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1203" w:rsidRDefault="00A71203" w:rsidP="000234BA">
      <w:pPr>
        <w:bidi/>
        <w:rPr>
          <w:rFonts w:hint="cs"/>
        </w:rPr>
      </w:pPr>
    </w:p>
    <w:p w:rsidR="00A71203" w:rsidRPr="00500503" w:rsidRDefault="00500503" w:rsidP="000234BA">
      <w:pPr>
        <w:pStyle w:val="Heading2"/>
        <w:numPr>
          <w:ilvl w:val="0"/>
          <w:numId w:val="0"/>
        </w:numPr>
        <w:bidi/>
        <w:ind w:left="562" w:hanging="420"/>
        <w:jc w:val="center"/>
        <w:rPr>
          <w:b w:val="0"/>
          <w:bCs/>
          <w:szCs w:val="24"/>
        </w:rPr>
      </w:pPr>
      <w:r w:rsidRPr="00500503">
        <w:rPr>
          <w:rFonts w:hint="cs"/>
          <w:b w:val="0"/>
          <w:bCs/>
          <w:szCs w:val="24"/>
          <w:rtl/>
        </w:rPr>
        <w:t>نموذج تصريح الأعمال الخطرة</w:t>
      </w:r>
    </w:p>
    <w:p w:rsidR="00A71203" w:rsidRPr="00D04E0E" w:rsidRDefault="00A71203" w:rsidP="000234BA">
      <w:pPr>
        <w:bidi/>
      </w:pPr>
    </w:p>
    <w:tbl>
      <w:tblPr>
        <w:bidiVisual/>
        <w:tblW w:w="10350" w:type="dxa"/>
        <w:tblInd w:w="-6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251"/>
        <w:gridCol w:w="1179"/>
        <w:gridCol w:w="897"/>
        <w:gridCol w:w="454"/>
        <w:gridCol w:w="434"/>
        <w:gridCol w:w="195"/>
        <w:gridCol w:w="2070"/>
        <w:gridCol w:w="451"/>
        <w:gridCol w:w="674"/>
        <w:gridCol w:w="1035"/>
      </w:tblGrid>
      <w:tr w:rsidR="00A71203" w:rsidRPr="00396711" w:rsidTr="005F645E">
        <w:tc>
          <w:tcPr>
            <w:tcW w:w="5491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A71203" w:rsidRPr="00396711" w:rsidRDefault="0064310B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line="140" w:lineRule="exact"/>
              <w:rPr>
                <w:spacing w:val="-2"/>
                <w:sz w:val="16"/>
              </w:rPr>
            </w:pPr>
            <w:r>
              <w:rPr>
                <w:rFonts w:hint="cs"/>
                <w:spacing w:val="-2"/>
                <w:sz w:val="16"/>
                <w:rtl/>
              </w:rPr>
              <w:t>وصف العمل</w:t>
            </w:r>
          </w:p>
        </w:tc>
        <w:tc>
          <w:tcPr>
            <w:tcW w:w="4859" w:type="dxa"/>
            <w:gridSpan w:val="6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C13C31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line="140" w:lineRule="exact"/>
              <w:jc w:val="left"/>
              <w:rPr>
                <w:spacing w:val="-2"/>
                <w:sz w:val="16"/>
              </w:rPr>
            </w:pPr>
            <w:r>
              <w:rPr>
                <w:rFonts w:hint="cs"/>
                <w:spacing w:val="-2"/>
                <w:sz w:val="16"/>
                <w:rtl/>
              </w:rPr>
              <w:t>موقع العمل</w:t>
            </w:r>
          </w:p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407374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>
              <w:rPr>
                <w:rFonts w:hint="cs"/>
                <w:spacing w:val="-2"/>
                <w:sz w:val="16"/>
                <w:rtl/>
              </w:rPr>
              <w:t>تاريخ البدء المقرر</w:t>
            </w: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958CB" w:rsidRPr="00396711" w:rsidRDefault="00187D53" w:rsidP="00F958CB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  <w:rtl/>
                <w:lang w:bidi="ar-EG"/>
              </w:rPr>
            </w:pPr>
            <w:r>
              <w:rPr>
                <w:rFonts w:hint="cs"/>
                <w:spacing w:val="-2"/>
                <w:sz w:val="16"/>
                <w:rtl/>
                <w:lang w:bidi="ar-EG"/>
              </w:rPr>
              <w:t>طُلب من خلال</w:t>
            </w: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187D5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  <w:rtl/>
                <w:lang w:bidi="ar-EG"/>
              </w:rPr>
            </w:pPr>
            <w:r>
              <w:rPr>
                <w:rFonts w:hint="cs"/>
                <w:spacing w:val="-2"/>
                <w:sz w:val="16"/>
                <w:rtl/>
                <w:lang w:bidi="ar-EG"/>
              </w:rPr>
              <w:t>تاريخ الطلب</w:t>
            </w: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564DFB" w:rsidP="000234BA">
            <w:pPr>
              <w:tabs>
                <w:tab w:val="center" w:pos="2173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  <w:rtl/>
                <w:lang w:bidi="ar-EG"/>
              </w:rPr>
            </w:pPr>
            <w:r>
              <w:rPr>
                <w:rFonts w:hint="cs"/>
                <w:spacing w:val="-2"/>
                <w:sz w:val="16"/>
                <w:rtl/>
                <w:lang w:bidi="ar-EG"/>
              </w:rPr>
              <w:t>مسح الموقع</w:t>
            </w: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1F09B8">
            <w:pPr>
              <w:tabs>
                <w:tab w:val="center" w:pos="263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ab/>
            </w:r>
            <w:r w:rsidR="001F09B8">
              <w:rPr>
                <w:rFonts w:hint="cs"/>
                <w:spacing w:val="-2"/>
                <w:sz w:val="16"/>
                <w:rtl/>
              </w:rPr>
              <w:t xml:space="preserve">الظروف الخطرة </w:t>
            </w: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404626" w:rsidP="00404626">
            <w:pPr>
              <w:tabs>
                <w:tab w:val="right" w:pos="4327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  <w:rtl/>
                <w:lang w:bidi="ar-EG"/>
              </w:rPr>
            </w:pPr>
            <w:r>
              <w:rPr>
                <w:rFonts w:hint="cs"/>
                <w:spacing w:val="-2"/>
                <w:sz w:val="16"/>
                <w:rtl/>
              </w:rPr>
              <w:t xml:space="preserve">النوع          </w:t>
            </w:r>
            <w:r w:rsidR="00A71203" w:rsidRPr="00396711">
              <w:rPr>
                <w:spacing w:val="-2"/>
                <w:sz w:val="16"/>
              </w:rPr>
              <w:t xml:space="preserve">              </w:t>
            </w:r>
            <w:r>
              <w:rPr>
                <w:rFonts w:hint="cs"/>
                <w:spacing w:val="-2"/>
                <w:sz w:val="16"/>
                <w:rtl/>
              </w:rPr>
              <w:t>العدد</w:t>
            </w:r>
            <w:r w:rsidR="00A71203" w:rsidRPr="00396711">
              <w:rPr>
                <w:spacing w:val="-2"/>
                <w:sz w:val="16"/>
              </w:rPr>
              <w:t xml:space="preserve">  </w:t>
            </w:r>
            <w:r w:rsidR="007F7E31">
              <w:rPr>
                <w:spacing w:val="-2"/>
                <w:sz w:val="16"/>
              </w:rPr>
              <w:t xml:space="preserve">     </w:t>
            </w:r>
            <w:r w:rsidR="00A71203" w:rsidRPr="00396711">
              <w:rPr>
                <w:spacing w:val="-2"/>
                <w:sz w:val="16"/>
              </w:rPr>
              <w:t xml:space="preserve">             </w:t>
            </w:r>
            <w:r>
              <w:rPr>
                <w:rFonts w:hint="cs"/>
                <w:spacing w:val="-2"/>
                <w:sz w:val="16"/>
                <w:rtl/>
              </w:rPr>
              <w:t>التاريخ</w:t>
            </w:r>
            <w:r w:rsidR="00A71203" w:rsidRPr="00396711">
              <w:rPr>
                <w:spacing w:val="-2"/>
                <w:sz w:val="16"/>
              </w:rPr>
              <w:tab/>
            </w:r>
            <w:r>
              <w:rPr>
                <w:rFonts w:hint="cs"/>
                <w:spacing w:val="-2"/>
                <w:sz w:val="16"/>
                <w:rtl/>
                <w:lang w:bidi="ar-EG"/>
              </w:rPr>
              <w:t>بواسطة</w:t>
            </w: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bidi/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:rsidTr="005F645E">
        <w:tc>
          <w:tcPr>
            <w:tcW w:w="10350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71203" w:rsidRPr="00396711" w:rsidRDefault="00496AA3" w:rsidP="00496AA3">
            <w:pPr>
              <w:tabs>
                <w:tab w:val="center" w:pos="4920"/>
              </w:tabs>
              <w:bidi/>
              <w:spacing w:before="90" w:after="54" w:line="140" w:lineRule="exact"/>
              <w:jc w:val="center"/>
              <w:rPr>
                <w:spacing w:val="-2"/>
                <w:sz w:val="16"/>
              </w:rPr>
            </w:pPr>
            <w:r w:rsidRPr="00496AA3">
              <w:rPr>
                <w:spacing w:val="-2"/>
                <w:sz w:val="16"/>
                <w:rtl/>
              </w:rPr>
              <w:t>ملابس ومعدات الوقاية الشخصية المطلوبة</w:t>
            </w:r>
          </w:p>
        </w:tc>
      </w:tr>
      <w:tr w:rsidR="00A71203" w:rsidRPr="00396711" w:rsidTr="005F645E">
        <w:tc>
          <w:tcPr>
            <w:tcW w:w="1710" w:type="dxa"/>
            <w:tcBorders>
              <w:left w:val="double" w:sz="4" w:space="0" w:color="auto"/>
            </w:tcBorders>
          </w:tcPr>
          <w:p w:rsidR="00A71203" w:rsidRPr="00396711" w:rsidRDefault="002A5A04" w:rsidP="000234BA">
            <w:pPr>
              <w:tabs>
                <w:tab w:val="left" w:pos="-696"/>
                <w:tab w:val="left" w:pos="-120"/>
                <w:tab w:val="left" w:pos="600"/>
                <w:tab w:val="left" w:pos="1032"/>
                <w:tab w:val="left" w:pos="1608"/>
                <w:tab w:val="left" w:pos="2184"/>
                <w:tab w:val="left" w:pos="2760"/>
              </w:tabs>
              <w:bidi/>
              <w:spacing w:before="90" w:line="140" w:lineRule="exact"/>
              <w:jc w:val="center"/>
              <w:rPr>
                <w:spacing w:val="-1"/>
                <w:sz w:val="14"/>
              </w:rPr>
            </w:pPr>
            <w:r w:rsidRPr="002A5A04">
              <w:rPr>
                <w:spacing w:val="-1"/>
                <w:sz w:val="14"/>
                <w:rtl/>
              </w:rPr>
              <w:t>الرأس/ العين</w:t>
            </w:r>
          </w:p>
        </w:tc>
        <w:tc>
          <w:tcPr>
            <w:tcW w:w="2430" w:type="dxa"/>
            <w:gridSpan w:val="2"/>
            <w:tcBorders>
              <w:left w:val="single" w:sz="6" w:space="0" w:color="auto"/>
            </w:tcBorders>
          </w:tcPr>
          <w:p w:rsidR="00A71203" w:rsidRPr="00396711" w:rsidRDefault="004F05E9" w:rsidP="000234BA">
            <w:pPr>
              <w:tabs>
                <w:tab w:val="right" w:pos="1776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القدمين</w:t>
            </w:r>
          </w:p>
        </w:tc>
        <w:tc>
          <w:tcPr>
            <w:tcW w:w="1980" w:type="dxa"/>
            <w:gridSpan w:val="4"/>
            <w:tcBorders>
              <w:left w:val="single" w:sz="6" w:space="0" w:color="auto"/>
            </w:tcBorders>
          </w:tcPr>
          <w:p w:rsidR="00A71203" w:rsidRPr="00396711" w:rsidRDefault="004F05E9" w:rsidP="000234BA">
            <w:pPr>
              <w:tabs>
                <w:tab w:val="right" w:pos="1776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  <w:rtl/>
                <w:lang w:bidi="ar-EG"/>
              </w:rPr>
            </w:pPr>
            <w:r>
              <w:rPr>
                <w:rFonts w:hint="cs"/>
                <w:spacing w:val="-1"/>
                <w:sz w:val="14"/>
                <w:rtl/>
                <w:lang w:bidi="ar-EG"/>
              </w:rPr>
              <w:t>اليدين</w:t>
            </w:r>
          </w:p>
        </w:tc>
        <w:tc>
          <w:tcPr>
            <w:tcW w:w="2070" w:type="dxa"/>
            <w:tcBorders>
              <w:left w:val="single" w:sz="6" w:space="0" w:color="auto"/>
            </w:tcBorders>
          </w:tcPr>
          <w:p w:rsidR="00A71203" w:rsidRPr="00396711" w:rsidRDefault="00D25F07" w:rsidP="000234BA">
            <w:pPr>
              <w:tabs>
                <w:tab w:val="right" w:pos="1776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الجسم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right w:val="double" w:sz="4" w:space="0" w:color="auto"/>
            </w:tcBorders>
          </w:tcPr>
          <w:p w:rsidR="00A71203" w:rsidRPr="00396711" w:rsidRDefault="00D603D1" w:rsidP="000234BA">
            <w:pPr>
              <w:tabs>
                <w:tab w:val="right" w:pos="1935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الجهاز التنفسي</w:t>
            </w:r>
          </w:p>
        </w:tc>
      </w:tr>
      <w:tr w:rsidR="00A71203" w:rsidRPr="00396711" w:rsidTr="005F645E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A71203" w:rsidRPr="00396711" w:rsidRDefault="005B41B9" w:rsidP="00F271CB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 </w:t>
            </w:r>
            <w:r w:rsidRPr="005B41B9">
              <w:rPr>
                <w:spacing w:val="-1"/>
                <w:sz w:val="14"/>
                <w:rtl/>
              </w:rPr>
              <w:t xml:space="preserve">نظارات </w:t>
            </w:r>
            <w:r w:rsidR="00F271CB">
              <w:rPr>
                <w:rFonts w:hint="cs"/>
                <w:spacing w:val="-1"/>
                <w:sz w:val="14"/>
                <w:rtl/>
              </w:rPr>
              <w:t>الحماية</w:t>
            </w:r>
            <w:r>
              <w:rPr>
                <w:rFonts w:hint="cs"/>
                <w:spacing w:val="-1"/>
                <w:sz w:val="16"/>
                <w:rtl/>
                <w:lang w:bidi="ar-EG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5B41B9" w:rsidP="005B41B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5B41B9">
              <w:rPr>
                <w:spacing w:val="-1"/>
                <w:sz w:val="14"/>
                <w:rtl/>
              </w:rPr>
              <w:t xml:space="preserve">نظارات </w:t>
            </w:r>
            <w:r>
              <w:rPr>
                <w:rFonts w:hint="cs"/>
                <w:spacing w:val="-1"/>
                <w:sz w:val="14"/>
                <w:rtl/>
              </w:rPr>
              <w:t>الوقاية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332654" w:rsidP="00332654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واقي الوجه 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F271CB" w:rsidP="00430D8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خوذة الوقاية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71203" w:rsidRPr="00396711" w:rsidRDefault="00DB7E74" w:rsidP="00DB7E74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الأحذية المطاطية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6963A5" w:rsidP="006963A5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الأحذية البلاستيكية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54266" w:rsidP="005E68E1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أحذية التخويض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EE5E45" w:rsidP="00EE5E45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6"/>
              </w:rPr>
            </w:pPr>
            <w:r>
              <w:rPr>
                <w:rFonts w:hint="cs"/>
                <w:spacing w:val="-1"/>
                <w:sz w:val="14"/>
                <w:rtl/>
              </w:rPr>
              <w:t>الأحذية الواقية لأصابع القدم -</w:t>
            </w: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 الصلب</w:t>
            </w:r>
            <w:r>
              <w:rPr>
                <w:rFonts w:hint="cs"/>
                <w:spacing w:val="-1"/>
                <w:sz w:val="14"/>
                <w:rtl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045333" w:rsidP="0004533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أغطية الأحذية للاستعمال مرة واحدة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A00E6D" w:rsidRDefault="00A71203" w:rsidP="00570C95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bidi/>
              <w:spacing w:after="54" w:line="140" w:lineRule="exact"/>
              <w:jc w:val="left"/>
              <w:rPr>
                <w:spacing w:val="-1"/>
                <w:sz w:val="14"/>
                <w:lang w:bidi="ar-EG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71203" w:rsidRPr="00396711" w:rsidRDefault="009866BD" w:rsidP="009866BD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القفازات القطنية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07AA0" w:rsidP="00107AA0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قفازات لاتكس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07AA0" w:rsidP="00107AA0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القفازات المطاطية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EA56E7" w:rsidP="00107AA0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قفازات</w:t>
            </w:r>
            <w:r>
              <w:rPr>
                <w:rtl/>
              </w:rPr>
              <w:t xml:space="preserve"> </w:t>
            </w:r>
            <w:r w:rsidRPr="00EA56E7">
              <w:rPr>
                <w:spacing w:val="-1"/>
                <w:sz w:val="14"/>
                <w:rtl/>
              </w:rPr>
              <w:t>النيوبرين</w:t>
            </w:r>
            <w:r w:rsidRPr="00EA56E7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31F53" w:rsidP="00107AA0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A31F53">
              <w:rPr>
                <w:spacing w:val="-1"/>
                <w:sz w:val="14"/>
                <w:rtl/>
              </w:rPr>
              <w:t>القفازات الجراحية</w:t>
            </w:r>
            <w:r w:rsidRPr="00A31F53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F76A3A" w:rsidP="00107AA0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F76A3A">
              <w:rPr>
                <w:spacing w:val="-1"/>
                <w:sz w:val="14"/>
                <w:rtl/>
              </w:rPr>
              <w:t>كحول عديد الفاينيل</w:t>
            </w:r>
            <w:r w:rsidRPr="00F76A3A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C33468" w:rsidP="00107AA0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القفازات الجلدية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71203" w:rsidRPr="00396711" w:rsidRDefault="00AC4370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مآزر</w:t>
            </w:r>
            <w:r w:rsidR="00AC0C46">
              <w:rPr>
                <w:rFonts w:hint="cs"/>
                <w:spacing w:val="-1"/>
                <w:sz w:val="14"/>
                <w:rtl/>
              </w:rPr>
              <w:t>/ قطن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C4370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مآزر</w:t>
            </w:r>
            <w:r w:rsidR="00676896">
              <w:rPr>
                <w:rFonts w:hint="cs"/>
                <w:spacing w:val="-1"/>
                <w:sz w:val="14"/>
                <w:rtl/>
              </w:rPr>
              <w:t>/ تيفك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2B3590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(تقليدي</w:t>
            </w:r>
            <w:r w:rsidR="006F799B">
              <w:rPr>
                <w:rFonts w:hint="cs"/>
                <w:spacing w:val="-1"/>
                <w:sz w:val="14"/>
                <w:rtl/>
              </w:rPr>
              <w:t>ة</w:t>
            </w:r>
            <w:r>
              <w:rPr>
                <w:rFonts w:hint="cs"/>
                <w:spacing w:val="-1"/>
                <w:sz w:val="14"/>
                <w:rtl/>
              </w:rPr>
              <w:t>)</w:t>
            </w:r>
            <w:r w:rsidR="00A71203" w:rsidRPr="00396711">
              <w:rPr>
                <w:spacing w:val="-1"/>
                <w:sz w:val="14"/>
              </w:rPr>
              <w:t xml:space="preserve">       </w:t>
            </w:r>
          </w:p>
          <w:p w:rsidR="00A71203" w:rsidRPr="00396711" w:rsidRDefault="006F799B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مآزر/ تيفك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6F799B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(خاصة: نوع الحالة)</w:t>
            </w:r>
          </w:p>
          <w:p w:rsidR="00A71203" w:rsidRPr="00396711" w:rsidRDefault="00A71203" w:rsidP="00570C95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DF5780" w:rsidP="00570C95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u w:val="single"/>
                <w:rtl/>
              </w:rPr>
              <w:t>النوع</w:t>
            </w:r>
          </w:p>
          <w:p w:rsidR="00A71203" w:rsidRPr="00396711" w:rsidRDefault="00A71203" w:rsidP="00570C95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8A00A8" w:rsidP="00EE07C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بدلة</w:t>
            </w:r>
            <w:r w:rsidR="001F037C">
              <w:rPr>
                <w:rFonts w:hint="cs"/>
                <w:spacing w:val="-1"/>
                <w:sz w:val="14"/>
                <w:rtl/>
              </w:rPr>
              <w:t xml:space="preserve"> مطاطية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8A00A8" w:rsidP="002C0951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بدلة </w:t>
            </w:r>
            <w:r w:rsidR="0045230B">
              <w:rPr>
                <w:rFonts w:hint="cs"/>
                <w:spacing w:val="-1"/>
                <w:sz w:val="14"/>
                <w:rtl/>
              </w:rPr>
              <w:t>واقية</w:t>
            </w:r>
            <w:r w:rsidR="000E589B">
              <w:rPr>
                <w:rFonts w:hint="cs"/>
                <w:spacing w:val="-1"/>
                <w:sz w:val="14"/>
                <w:rtl/>
              </w:rPr>
              <w:t xml:space="preserve"> </w:t>
            </w:r>
            <w:r w:rsidR="00F00889">
              <w:rPr>
                <w:rFonts w:hint="cs"/>
                <w:spacing w:val="-1"/>
                <w:sz w:val="14"/>
                <w:rtl/>
              </w:rPr>
              <w:t xml:space="preserve">من </w:t>
            </w:r>
            <w:r w:rsidR="002C0951">
              <w:rPr>
                <w:rFonts w:hint="cs"/>
                <w:spacing w:val="-1"/>
                <w:sz w:val="14"/>
                <w:rtl/>
              </w:rPr>
              <w:t>الأحماض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07013C" w:rsidP="00F00889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بدلة واقية </w:t>
            </w:r>
            <w:r w:rsidR="00F00889">
              <w:rPr>
                <w:rFonts w:hint="cs"/>
                <w:spacing w:val="-1"/>
                <w:sz w:val="14"/>
                <w:rtl/>
              </w:rPr>
              <w:t>من الأمطار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D647F" w:rsidP="00EE07C1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بدلة واقية مختومة لكامل الجسم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71203" w:rsidRPr="00396711" w:rsidRDefault="009F61BA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نصف وجه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94597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(الضغط السلبي)</w:t>
            </w:r>
            <w:r w:rsidR="00A71203" w:rsidRPr="00396711">
              <w:rPr>
                <w:spacing w:val="-1"/>
                <w:sz w:val="14"/>
                <w:vertAlign w:val="superscript"/>
              </w:rPr>
              <w:t xml:space="preserve"> *</w:t>
            </w:r>
            <w:r w:rsidR="00A71203" w:rsidRPr="00396711">
              <w:rPr>
                <w:spacing w:val="-1"/>
                <w:sz w:val="14"/>
              </w:rPr>
              <w:t xml:space="preserve">  </w:t>
            </w:r>
          </w:p>
          <w:p w:rsidR="00A71203" w:rsidRPr="00396711" w:rsidRDefault="00A94597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وجه كامل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D3579F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(الضغط السلبي)</w:t>
            </w:r>
            <w:r w:rsidR="00A71203" w:rsidRPr="00396711">
              <w:rPr>
                <w:spacing w:val="-1"/>
                <w:sz w:val="14"/>
                <w:vertAlign w:val="superscript"/>
              </w:rPr>
              <w:t xml:space="preserve"> *</w:t>
            </w:r>
            <w:r w:rsidR="00A71203" w:rsidRPr="00396711">
              <w:rPr>
                <w:spacing w:val="-1"/>
                <w:sz w:val="14"/>
              </w:rPr>
              <w:t xml:space="preserve">  </w:t>
            </w:r>
          </w:p>
          <w:p w:rsidR="00A71203" w:rsidRPr="00396711" w:rsidRDefault="00D84361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ضغط الهواء </w:t>
            </w:r>
          </w:p>
          <w:p w:rsidR="00A71203" w:rsidRPr="00396711" w:rsidRDefault="00D84361" w:rsidP="0093674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التنقية</w:t>
            </w:r>
            <w:r w:rsidR="00A71203" w:rsidRPr="00396711">
              <w:rPr>
                <w:spacing w:val="-1"/>
                <w:sz w:val="14"/>
                <w:vertAlign w:val="superscript"/>
              </w:rPr>
              <w:t>*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D84361" w:rsidRDefault="00A71203" w:rsidP="00570C95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2642B4" w:rsidP="00570C95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bidi/>
              <w:spacing w:line="140" w:lineRule="exact"/>
              <w:jc w:val="left"/>
              <w:rPr>
                <w:spacing w:val="-1"/>
                <w:sz w:val="14"/>
                <w:rtl/>
                <w:lang w:bidi="ar-EG"/>
              </w:rPr>
            </w:pPr>
            <w:r>
              <w:rPr>
                <w:rFonts w:hint="cs"/>
                <w:spacing w:val="-1"/>
                <w:sz w:val="14"/>
                <w:u w:val="single"/>
                <w:rtl/>
              </w:rPr>
              <w:t>تحديد نوع خرطوشة الفلتر/ العلبة</w:t>
            </w:r>
            <w:r w:rsidR="00A71203" w:rsidRPr="00396711">
              <w:rPr>
                <w:spacing w:val="-1"/>
                <w:sz w:val="14"/>
              </w:rPr>
              <w:t>:</w:t>
            </w:r>
          </w:p>
          <w:p w:rsidR="00A71203" w:rsidRPr="00396711" w:rsidRDefault="00A71203" w:rsidP="00570C95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6C5D75" w:rsidP="000027EA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  <w:lang w:bidi="ar-EG"/>
              </w:rPr>
              <w:t>قناع تزويد</w:t>
            </w:r>
            <w:r w:rsidR="000027EA">
              <w:rPr>
                <w:rFonts w:hint="cs"/>
                <w:spacing w:val="-1"/>
                <w:sz w:val="14"/>
                <w:rtl/>
                <w:lang w:bidi="ar-EG"/>
              </w:rPr>
              <w:t xml:space="preserve"> الهواء</w:t>
            </w: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6737E" w:rsidP="004057C4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القناع </w:t>
            </w:r>
            <w:r w:rsidR="004057C4">
              <w:rPr>
                <w:rFonts w:hint="cs"/>
                <w:spacing w:val="-1"/>
                <w:sz w:val="14"/>
                <w:rtl/>
              </w:rPr>
              <w:t>الواقي من الرمال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510C98" w:rsidP="00E9420F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(جهاز التنفس الذاتي)</w:t>
            </w:r>
            <w:r w:rsidR="00F46BBA">
              <w:rPr>
                <w:rFonts w:hint="cs"/>
                <w:spacing w:val="-1"/>
                <w:sz w:val="14"/>
                <w:rtl/>
              </w:rPr>
              <w:t xml:space="preserve"> </w:t>
            </w:r>
            <w:r w:rsidR="00E9420F">
              <w:rPr>
                <w:rFonts w:hint="cs"/>
                <w:spacing w:val="-1"/>
                <w:sz w:val="14"/>
                <w:rtl/>
              </w:rPr>
              <w:t>التام بذاته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</w:tr>
      <w:tr w:rsidR="00A71203" w:rsidRPr="00396711" w:rsidTr="005F645E">
        <w:tc>
          <w:tcPr>
            <w:tcW w:w="5925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A71203" w:rsidRPr="00396711" w:rsidRDefault="00B64AD4" w:rsidP="000234BA">
            <w:pPr>
              <w:tabs>
                <w:tab w:val="center" w:pos="2854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>
              <w:rPr>
                <w:spacing w:val="-1"/>
                <w:sz w:val="14"/>
                <w:rtl/>
              </w:rPr>
              <w:t>تعليمات</w:t>
            </w:r>
            <w:r>
              <w:rPr>
                <w:rFonts w:hint="cs"/>
                <w:spacing w:val="-1"/>
                <w:sz w:val="14"/>
                <w:rtl/>
              </w:rPr>
              <w:t xml:space="preserve"> </w:t>
            </w:r>
            <w:r w:rsidRPr="00B64AD4">
              <w:rPr>
                <w:spacing w:val="-1"/>
                <w:sz w:val="14"/>
                <w:rtl/>
              </w:rPr>
              <w:t>خاصة</w:t>
            </w:r>
          </w:p>
        </w:tc>
        <w:tc>
          <w:tcPr>
            <w:tcW w:w="4425" w:type="dxa"/>
            <w:gridSpan w:val="5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104F28" w:rsidP="000234BA">
            <w:pPr>
              <w:tabs>
                <w:tab w:val="right" w:pos="3893"/>
              </w:tabs>
              <w:bidi/>
              <w:spacing w:before="90" w:after="54" w:line="140" w:lineRule="exact"/>
              <w:jc w:val="center"/>
              <w:rPr>
                <w:spacing w:val="-1"/>
                <w:sz w:val="14"/>
                <w:lang w:bidi="ar-EG"/>
              </w:rPr>
            </w:pPr>
            <w:r>
              <w:rPr>
                <w:rFonts w:hint="cs"/>
                <w:spacing w:val="-1"/>
                <w:sz w:val="14"/>
                <w:rtl/>
              </w:rPr>
              <w:t>معدات أخرى</w:t>
            </w: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33491A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حارس الأمن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76466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الإغلاق</w:t>
            </w:r>
            <w:r w:rsidR="00EA4EA7">
              <w:rPr>
                <w:rFonts w:hint="cs"/>
                <w:spacing w:val="-1"/>
                <w:sz w:val="14"/>
                <w:rtl/>
              </w:rPr>
              <w:t xml:space="preserve"> الكهربائي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76466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176466">
              <w:rPr>
                <w:spacing w:val="-1"/>
                <w:sz w:val="14"/>
                <w:rtl/>
              </w:rPr>
              <w:t>مراقبة ما قبل الدخول</w:t>
            </w:r>
            <w:r w:rsidRPr="00176466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176466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معدات الطوارىء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</w:tcBorders>
          </w:tcPr>
          <w:p w:rsidR="00A71203" w:rsidRPr="00396711" w:rsidRDefault="00FF7F5C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"</w:t>
            </w:r>
            <w:r w:rsidRPr="00FF7F5C">
              <w:rPr>
                <w:spacing w:val="-1"/>
                <w:sz w:val="14"/>
                <w:rtl/>
              </w:rPr>
              <w:t>نظام المساعدة المتبادلة" ساري المفعول</w:t>
            </w:r>
            <w:r w:rsidRPr="00FF7F5C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FF7F5C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  <w:rtl/>
                <w:lang w:bidi="ar-EG"/>
              </w:rPr>
            </w:pP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تأمين الأعمال بواسطة: </w:t>
            </w:r>
          </w:p>
          <w:p w:rsidR="00A71203" w:rsidRPr="00396711" w:rsidRDefault="00132CD7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132CD7">
              <w:rPr>
                <w:spacing w:val="-1"/>
                <w:sz w:val="14"/>
                <w:rtl/>
              </w:rPr>
              <w:t>السلامة المهنية</w:t>
            </w:r>
            <w:r w:rsidRPr="00132CD7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13413" w:rsidP="00ED4D39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A13413">
              <w:rPr>
                <w:spacing w:val="-1"/>
                <w:sz w:val="14"/>
                <w:rtl/>
              </w:rPr>
              <w:t>التدريبات الخاصة المطلوبة</w:t>
            </w:r>
            <w:r w:rsidRPr="00A13413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B24AD9" w:rsidP="00ED4D39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رصد الضوضاء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  <w:r w:rsidR="00A71203"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AA214F">
            <w:pPr>
              <w:tabs>
                <w:tab w:val="right" w:pos="3893"/>
              </w:tabs>
              <w:spacing w:before="90" w:line="140" w:lineRule="exact"/>
              <w:jc w:val="right"/>
              <w:rPr>
                <w:spacing w:val="-1"/>
                <w:sz w:val="14"/>
                <w:rtl/>
                <w:lang w:bidi="ar-EG"/>
              </w:rPr>
            </w:pPr>
            <w:r w:rsidRPr="00396711">
              <w:rPr>
                <w:spacing w:val="-1"/>
                <w:sz w:val="14"/>
              </w:rPr>
              <w:tab/>
            </w:r>
            <w:r w:rsidR="000C687D" w:rsidRPr="000C687D">
              <w:rPr>
                <w:spacing w:val="-1"/>
                <w:sz w:val="14"/>
                <w:rtl/>
              </w:rPr>
              <w:t>القفازات المانعة للإنزلاق والأحذية الطويلة على المآزر</w:t>
            </w:r>
            <w:r w:rsidR="000C687D" w:rsidRPr="000C687D">
              <w:rPr>
                <w:spacing w:val="-1"/>
                <w:sz w:val="14"/>
              </w:rPr>
              <w:t xml:space="preserve"> </w:t>
            </w:r>
            <w:r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71203" w:rsidP="00AA214F">
            <w:pPr>
              <w:tabs>
                <w:tab w:val="right" w:pos="3893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</w:r>
            <w:r w:rsidR="00481415" w:rsidRPr="00481415">
              <w:rPr>
                <w:spacing w:val="-1"/>
                <w:sz w:val="14"/>
                <w:rtl/>
              </w:rPr>
              <w:t>حبل للوقاية من خطر السقوط</w:t>
            </w:r>
            <w:r w:rsidR="00481415" w:rsidRPr="00481415">
              <w:rPr>
                <w:spacing w:val="-1"/>
                <w:sz w:val="14"/>
              </w:rPr>
              <w:t xml:space="preserve"> </w:t>
            </w:r>
            <w:r w:rsidRPr="00396711">
              <w:rPr>
                <w:spacing w:val="-1"/>
                <w:sz w:val="16"/>
              </w:rPr>
              <w:t></w:t>
            </w:r>
          </w:p>
          <w:p w:rsidR="00A71203" w:rsidRPr="00396711" w:rsidRDefault="00A71203" w:rsidP="00091881">
            <w:pPr>
              <w:tabs>
                <w:tab w:val="right" w:pos="3893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</w:r>
            <w:r w:rsidR="00091881">
              <w:rPr>
                <w:rFonts w:hint="cs"/>
                <w:spacing w:val="-1"/>
                <w:sz w:val="14"/>
                <w:rtl/>
              </w:rPr>
              <w:t>حزام الأمان</w:t>
            </w:r>
            <w:r w:rsidRPr="00396711">
              <w:rPr>
                <w:spacing w:val="-1"/>
                <w:sz w:val="14"/>
              </w:rPr>
              <w:t xml:space="preserve"> </w:t>
            </w:r>
            <w:r w:rsidRPr="00396711">
              <w:rPr>
                <w:spacing w:val="-1"/>
                <w:sz w:val="16"/>
              </w:rPr>
              <w:t></w:t>
            </w: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  <w:lang w:bidi="ar-EG"/>
              </w:rPr>
            </w:pPr>
          </w:p>
        </w:tc>
        <w:tc>
          <w:tcPr>
            <w:tcW w:w="2964" w:type="dxa"/>
            <w:gridSpan w:val="4"/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5F645E" w:rsidP="00046F01">
            <w:pPr>
              <w:tabs>
                <w:tab w:val="center" w:pos="1956"/>
                <w:tab w:val="right" w:pos="3893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جرعة</w:t>
            </w:r>
            <w:r w:rsidR="000C30D8" w:rsidRPr="000C30D8">
              <w:rPr>
                <w:spacing w:val="-1"/>
                <w:sz w:val="14"/>
                <w:rtl/>
              </w:rPr>
              <w:t xml:space="preserve"> الإشعاع</w:t>
            </w:r>
            <w:r w:rsidR="000C30D8">
              <w:rPr>
                <w:rFonts w:hint="cs"/>
                <w:spacing w:val="-1"/>
                <w:sz w:val="14"/>
                <w:rtl/>
              </w:rPr>
              <w:t xml:space="preserve">       </w:t>
            </w:r>
            <w:r w:rsidR="000C30D8" w:rsidRPr="000C30D8">
              <w:rPr>
                <w:rFonts w:hint="cs"/>
                <w:spacing w:val="-1"/>
                <w:sz w:val="14"/>
                <w:rtl/>
              </w:rPr>
              <w:t xml:space="preserve"> </w:t>
            </w:r>
            <w:r w:rsidR="000C30D8">
              <w:rPr>
                <w:rFonts w:hint="cs"/>
                <w:spacing w:val="-1"/>
                <w:sz w:val="14"/>
                <w:rtl/>
              </w:rPr>
              <w:t xml:space="preserve">    </w:t>
            </w:r>
            <w:r w:rsidR="000C30D8">
              <w:rPr>
                <w:rFonts w:hint="cs"/>
                <w:spacing w:val="-1"/>
                <w:sz w:val="14"/>
                <w:rtl/>
                <w:lang w:bidi="ar-EG"/>
              </w:rPr>
              <w:t xml:space="preserve"> </w:t>
            </w:r>
            <w:r w:rsidR="000C30D8">
              <w:rPr>
                <w:rFonts w:hint="cs"/>
                <w:spacing w:val="-1"/>
                <w:sz w:val="14"/>
                <w:rtl/>
              </w:rPr>
              <w:t xml:space="preserve"> </w:t>
            </w:r>
            <w:r>
              <w:rPr>
                <w:rFonts w:hint="cs"/>
                <w:spacing w:val="-1"/>
                <w:sz w:val="14"/>
                <w:rtl/>
              </w:rPr>
              <w:t xml:space="preserve">                    </w:t>
            </w:r>
            <w:r w:rsidR="000C30D8">
              <w:rPr>
                <w:rFonts w:hint="cs"/>
                <w:spacing w:val="-1"/>
                <w:sz w:val="14"/>
                <w:rtl/>
              </w:rPr>
              <w:t xml:space="preserve">  </w:t>
            </w:r>
            <w:r w:rsidR="00046F01">
              <w:rPr>
                <w:rFonts w:hint="cs"/>
                <w:spacing w:val="-1"/>
                <w:sz w:val="14"/>
                <w:rtl/>
              </w:rPr>
              <w:t xml:space="preserve">الفرد </w:t>
            </w:r>
            <w:r>
              <w:rPr>
                <w:rFonts w:hint="cs"/>
                <w:spacing w:val="-1"/>
                <w:sz w:val="14"/>
                <w:rtl/>
              </w:rPr>
              <w:t xml:space="preserve">  </w:t>
            </w:r>
            <w:r w:rsidR="00A71203" w:rsidRPr="00396711">
              <w:rPr>
                <w:spacing w:val="-1"/>
                <w:sz w:val="14"/>
              </w:rPr>
              <w:t xml:space="preserve">  </w:t>
            </w:r>
            <w:r w:rsidR="00A71203" w:rsidRPr="00396711">
              <w:rPr>
                <w:spacing w:val="-1"/>
                <w:sz w:val="14"/>
              </w:rPr>
              <w:tab/>
            </w:r>
            <w:r w:rsidR="006A038E">
              <w:rPr>
                <w:rFonts w:hint="cs"/>
                <w:spacing w:val="-1"/>
                <w:sz w:val="14"/>
                <w:rtl/>
              </w:rPr>
              <w:t>المجموعة</w:t>
            </w: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  <w:lang w:bidi="ar-EG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A71203" w:rsidRPr="00396711" w:rsidRDefault="008E6706" w:rsidP="00701A3E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  <w:r w:rsidRPr="008E6706">
              <w:rPr>
                <w:spacing w:val="-1"/>
                <w:sz w:val="14"/>
                <w:rtl/>
              </w:rPr>
              <w:t xml:space="preserve">شارة مقياس الجرعة الحراري الضوئي </w:t>
            </w:r>
            <w:r w:rsidR="00701A3E">
              <w:rPr>
                <w:rFonts w:hint="cs"/>
                <w:spacing w:val="-1"/>
                <w:sz w:val="14"/>
                <w:rtl/>
              </w:rPr>
              <w:t>الحد الأقصى لمقياس الجرعة الحراري الضوئي</w:t>
            </w:r>
          </w:p>
          <w:p w:rsidR="00A71203" w:rsidRDefault="007E2F83" w:rsidP="007E2F8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line="140" w:lineRule="exact"/>
              <w:jc w:val="left"/>
              <w:rPr>
                <w:spacing w:val="-1"/>
                <w:sz w:val="14"/>
                <w:rtl/>
                <w:lang w:bidi="ar-EG"/>
              </w:rPr>
            </w:pPr>
            <w:r w:rsidRPr="007E2F83">
              <w:rPr>
                <w:spacing w:val="-1"/>
                <w:sz w:val="14"/>
                <w:rtl/>
              </w:rPr>
              <w:t>مقياس الجرعات الإشعاعية ذاتي القراءة</w:t>
            </w:r>
            <w:r>
              <w:rPr>
                <w:rFonts w:hint="cs"/>
                <w:spacing w:val="-1"/>
                <w:sz w:val="14"/>
                <w:rtl/>
              </w:rPr>
              <w:t xml:space="preserve"> </w:t>
            </w:r>
            <w:r w:rsidRPr="007E2F83">
              <w:rPr>
                <w:spacing w:val="-1"/>
                <w:sz w:val="14"/>
                <w:rtl/>
              </w:rPr>
              <w:t xml:space="preserve"> 0-200</w:t>
            </w: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 </w:t>
            </w:r>
            <w:r w:rsidR="00752E40" w:rsidRPr="00752E40">
              <w:rPr>
                <w:spacing w:val="-1"/>
                <w:sz w:val="14"/>
                <w:rtl/>
                <w:lang w:bidi="ar-EG"/>
              </w:rPr>
              <w:t>ملي-رونتجن</w:t>
            </w:r>
          </w:p>
          <w:p w:rsidR="00094BF5" w:rsidRDefault="00094BF5" w:rsidP="00570C95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after="54" w:line="140" w:lineRule="exact"/>
              <w:jc w:val="left"/>
              <w:rPr>
                <w:spacing w:val="-1"/>
                <w:sz w:val="14"/>
                <w:rtl/>
                <w:lang w:bidi="ar-EG"/>
              </w:rPr>
            </w:pPr>
            <w:r w:rsidRPr="00094BF5">
              <w:rPr>
                <w:spacing w:val="-1"/>
                <w:sz w:val="14"/>
                <w:rtl/>
                <w:lang w:bidi="ar-EG"/>
              </w:rPr>
              <w:t>مقياس الجرعات الإشعاعية ذاتي القراءة</w:t>
            </w:r>
            <w:r>
              <w:rPr>
                <w:rFonts w:hint="cs"/>
                <w:spacing w:val="-1"/>
                <w:sz w:val="14"/>
                <w:rtl/>
                <w:lang w:bidi="ar-EG"/>
              </w:rPr>
              <w:t xml:space="preserve"> (مرتفع)</w:t>
            </w:r>
          </w:p>
          <w:p w:rsidR="00A71203" w:rsidRPr="00396711" w:rsidRDefault="00E737F0" w:rsidP="00094BF5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after="54" w:line="140" w:lineRule="exact"/>
              <w:jc w:val="left"/>
              <w:rPr>
                <w:spacing w:val="-1"/>
                <w:sz w:val="14"/>
              </w:rPr>
            </w:pPr>
            <w:r w:rsidRPr="00E737F0">
              <w:rPr>
                <w:spacing w:val="-1"/>
                <w:sz w:val="14"/>
                <w:rtl/>
              </w:rPr>
              <w:t>مقياس الجرعات الإشعاعية</w:t>
            </w:r>
            <w:r>
              <w:rPr>
                <w:rFonts w:hint="cs"/>
                <w:spacing w:val="-1"/>
                <w:sz w:val="14"/>
                <w:rtl/>
              </w:rPr>
              <w:t xml:space="preserve"> الإنذاري الرقمي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</w:tcBorders>
          </w:tcPr>
          <w:p w:rsidR="00A71203" w:rsidRPr="00396711" w:rsidRDefault="00A71203" w:rsidP="000234BA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5F29D7" w:rsidP="00525D40">
            <w:pPr>
              <w:tabs>
                <w:tab w:val="center" w:pos="1956"/>
                <w:tab w:val="right" w:pos="3893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مراقبة</w:t>
            </w:r>
            <w:r w:rsidR="00525D40">
              <w:rPr>
                <w:rFonts w:hint="cs"/>
                <w:spacing w:val="-1"/>
                <w:sz w:val="14"/>
                <w:rtl/>
              </w:rPr>
              <w:t xml:space="preserve"> الصحة الصناعية </w:t>
            </w:r>
            <w:r w:rsidR="00A71203" w:rsidRPr="00396711">
              <w:rPr>
                <w:spacing w:val="-1"/>
                <w:sz w:val="14"/>
              </w:rPr>
              <w:t xml:space="preserve">      </w:t>
            </w:r>
            <w:r w:rsidR="005F645E">
              <w:rPr>
                <w:rFonts w:hint="cs"/>
                <w:spacing w:val="-1"/>
                <w:sz w:val="14"/>
                <w:rtl/>
              </w:rPr>
              <w:t xml:space="preserve">                  </w:t>
            </w:r>
            <w:r w:rsidR="00A71203" w:rsidRPr="00396711">
              <w:rPr>
                <w:spacing w:val="-1"/>
                <w:sz w:val="14"/>
              </w:rPr>
              <w:t xml:space="preserve">  </w:t>
            </w:r>
            <w:r w:rsidR="00046F01">
              <w:rPr>
                <w:rFonts w:hint="cs"/>
                <w:spacing w:val="-1"/>
                <w:sz w:val="14"/>
                <w:rtl/>
              </w:rPr>
              <w:t>الفرد</w:t>
            </w:r>
            <w:r w:rsidR="00A71203" w:rsidRPr="00396711">
              <w:rPr>
                <w:spacing w:val="-1"/>
                <w:sz w:val="14"/>
              </w:rPr>
              <w:tab/>
            </w:r>
            <w:r w:rsidR="006A038E">
              <w:rPr>
                <w:rFonts w:hint="cs"/>
                <w:spacing w:val="-1"/>
                <w:sz w:val="14"/>
                <w:rtl/>
              </w:rPr>
              <w:t>المجموعة</w:t>
            </w: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  <w:lang w:bidi="ar-EG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A71203" w:rsidRPr="00396711" w:rsidRDefault="00A71203" w:rsidP="000234BA">
            <w:pPr>
              <w:tabs>
                <w:tab w:val="center" w:pos="1247"/>
              </w:tabs>
              <w:bidi/>
              <w:spacing w:before="90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</w:r>
          </w:p>
          <w:p w:rsidR="00A71203" w:rsidRPr="00396711" w:rsidRDefault="00A71203" w:rsidP="000234BA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A71203" w:rsidP="000234BA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line="140" w:lineRule="exact"/>
              <w:jc w:val="left"/>
              <w:rPr>
                <w:spacing w:val="-1"/>
                <w:sz w:val="14"/>
                <w:lang w:bidi="ar-EG"/>
              </w:rPr>
            </w:pPr>
          </w:p>
          <w:p w:rsidR="00A71203" w:rsidRPr="00396711" w:rsidRDefault="00A71203" w:rsidP="000234BA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line="140" w:lineRule="exact"/>
              <w:jc w:val="left"/>
              <w:rPr>
                <w:spacing w:val="-1"/>
                <w:sz w:val="14"/>
              </w:rPr>
            </w:pPr>
          </w:p>
          <w:p w:rsidR="00A71203" w:rsidRPr="00396711" w:rsidRDefault="00A71203" w:rsidP="000234BA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bidi/>
              <w:spacing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</w:tcBorders>
          </w:tcPr>
          <w:p w:rsidR="00A71203" w:rsidRPr="00525D40" w:rsidRDefault="00A71203" w:rsidP="000234BA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  <w:lang w:bidi="ar-EG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A71203" w:rsidP="005037CE">
            <w:pPr>
              <w:tabs>
                <w:tab w:val="center" w:pos="1956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</w:r>
            <w:r w:rsidR="005037CE">
              <w:rPr>
                <w:rFonts w:hint="cs"/>
                <w:spacing w:val="-1"/>
                <w:sz w:val="14"/>
                <w:rtl/>
              </w:rPr>
              <w:t>تاريخ الانتهاء</w:t>
            </w:r>
          </w:p>
        </w:tc>
      </w:tr>
      <w:tr w:rsidR="00A71203" w:rsidRPr="00396711" w:rsidTr="005F645E">
        <w:tc>
          <w:tcPr>
            <w:tcW w:w="2961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  <w:tcBorders>
              <w:bottom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:rsidTr="005F645E">
        <w:tc>
          <w:tcPr>
            <w:tcW w:w="5037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A71203" w:rsidRPr="00396711" w:rsidRDefault="002A0455" w:rsidP="002A0455">
            <w:pPr>
              <w:tabs>
                <w:tab w:val="right" w:pos="480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  <w:rtl/>
                <w:lang w:bidi="ar-EG"/>
              </w:rPr>
            </w:pPr>
            <w:r>
              <w:rPr>
                <w:rFonts w:hint="cs"/>
                <w:spacing w:val="-1"/>
                <w:sz w:val="14"/>
                <w:rtl/>
              </w:rPr>
              <w:t>الاعتمادات</w:t>
            </w:r>
            <w:r w:rsidR="00A71203" w:rsidRPr="00396711">
              <w:rPr>
                <w:spacing w:val="-1"/>
                <w:sz w:val="14"/>
              </w:rPr>
              <w:tab/>
            </w:r>
            <w:r>
              <w:rPr>
                <w:rFonts w:hint="cs"/>
                <w:spacing w:val="-1"/>
                <w:sz w:val="14"/>
                <w:rtl/>
                <w:lang w:bidi="ar-EG"/>
              </w:rPr>
              <w:t>التواريخ</w:t>
            </w:r>
          </w:p>
        </w:tc>
        <w:tc>
          <w:tcPr>
            <w:tcW w:w="5313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71203" w:rsidRPr="00396711" w:rsidRDefault="00F86795" w:rsidP="002A0455">
            <w:pPr>
              <w:tabs>
                <w:tab w:val="right" w:pos="4781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الإنهاء</w:t>
            </w:r>
            <w:r w:rsidR="00A71203" w:rsidRPr="00396711">
              <w:rPr>
                <w:spacing w:val="-1"/>
                <w:sz w:val="14"/>
              </w:rPr>
              <w:tab/>
            </w:r>
            <w:r w:rsidR="002A0455">
              <w:rPr>
                <w:rFonts w:hint="cs"/>
                <w:spacing w:val="-1"/>
                <w:sz w:val="14"/>
                <w:rtl/>
              </w:rPr>
              <w:t>التواريخ</w:t>
            </w:r>
          </w:p>
        </w:tc>
      </w:tr>
      <w:tr w:rsidR="00A71203" w:rsidRPr="00396711" w:rsidTr="005F645E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2A0455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>مسؤول الصحة والسلامة والأمن والبيئة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026140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026140">
              <w:rPr>
                <w:spacing w:val="-1"/>
                <w:sz w:val="14"/>
                <w:rtl/>
              </w:rPr>
              <w:t>مسؤول الصحة والسلامة والأمن والبيئة</w:t>
            </w:r>
          </w:p>
        </w:tc>
      </w:tr>
      <w:tr w:rsidR="00A71203" w:rsidRPr="00396711" w:rsidTr="005F645E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</w:tcBorders>
          </w:tcPr>
          <w:p w:rsidR="00A71203" w:rsidRPr="00396711" w:rsidRDefault="00F25259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rFonts w:hint="cs"/>
                <w:spacing w:val="-1"/>
                <w:sz w:val="14"/>
                <w:rtl/>
              </w:rPr>
              <w:t xml:space="preserve">مدير موقع الأعمال الإنشائية </w:t>
            </w:r>
            <w:r w:rsidR="00A71203" w:rsidRPr="00396711">
              <w:rPr>
                <w:spacing w:val="-1"/>
                <w:sz w:val="14"/>
              </w:rPr>
              <w:t xml:space="preserve"> 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A71203" w:rsidRPr="00396711" w:rsidRDefault="00026140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026140">
              <w:rPr>
                <w:spacing w:val="-1"/>
                <w:sz w:val="14"/>
                <w:rtl/>
              </w:rPr>
              <w:t xml:space="preserve">مدير موقع الأعمال الإنشائية  </w:t>
            </w:r>
          </w:p>
        </w:tc>
      </w:tr>
      <w:tr w:rsidR="00A71203" w:rsidRPr="00396711" w:rsidTr="005F645E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A71203" w:rsidRPr="00396711" w:rsidRDefault="00A71203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71203" w:rsidRPr="00396711" w:rsidRDefault="00026140" w:rsidP="000234BA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bidi/>
              <w:spacing w:before="90" w:after="54" w:line="140" w:lineRule="exact"/>
              <w:jc w:val="left"/>
              <w:rPr>
                <w:spacing w:val="-1"/>
                <w:sz w:val="14"/>
                <w:rtl/>
                <w:lang w:bidi="ar-EG"/>
              </w:rPr>
            </w:pPr>
            <w:r>
              <w:rPr>
                <w:rFonts w:hint="cs"/>
                <w:spacing w:val="-1"/>
                <w:sz w:val="14"/>
                <w:rtl/>
                <w:lang w:bidi="ar-EG"/>
              </w:rPr>
              <w:t>الأسباب</w:t>
            </w:r>
          </w:p>
        </w:tc>
      </w:tr>
    </w:tbl>
    <w:p w:rsidR="00A71203" w:rsidRDefault="00A71203" w:rsidP="000234BA">
      <w:pPr>
        <w:bidi/>
      </w:pPr>
    </w:p>
    <w:p w:rsidR="00A71203" w:rsidRDefault="00A71203" w:rsidP="000234BA">
      <w:pPr>
        <w:bidi/>
      </w:pPr>
    </w:p>
    <w:p w:rsidR="00A71203" w:rsidRDefault="00A71203" w:rsidP="000234BA">
      <w:pPr>
        <w:bidi/>
      </w:pPr>
      <w:bookmarkStart w:id="0" w:name="_GoBack"/>
      <w:bookmarkEnd w:id="0"/>
    </w:p>
    <w:sectPr w:rsidR="00A71203" w:rsidSect="008047A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32" w:rsidRDefault="004E0D32">
      <w:r>
        <w:separator/>
      </w:r>
    </w:p>
    <w:p w:rsidR="004E0D32" w:rsidRDefault="004E0D32"/>
  </w:endnote>
  <w:endnote w:type="continuationSeparator" w:id="0">
    <w:p w:rsidR="004E0D32" w:rsidRDefault="004E0D32">
      <w:r>
        <w:continuationSeparator/>
      </w:r>
    </w:p>
    <w:p w:rsidR="004E0D32" w:rsidRDefault="004E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03" w:rsidRPr="0096398D" w:rsidRDefault="00A71203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A71203" w:rsidTr="00D25362">
      <w:trPr>
        <w:jc w:val="center"/>
      </w:trPr>
      <w:tc>
        <w:tcPr>
          <w:tcW w:w="3115" w:type="dxa"/>
        </w:tcPr>
        <w:p w:rsidR="00A71203" w:rsidRDefault="004E0D32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211700850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73C6C">
                <w:rPr>
                  <w:sz w:val="16"/>
                  <w:szCs w:val="16"/>
                </w:rPr>
                <w:t xml:space="preserve">EPM-KSS-TP-000020-AR </w:t>
              </w:r>
            </w:sdtContent>
          </w:sdt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177134905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173C6C">
                <w:rPr>
                  <w:sz w:val="16"/>
                  <w:szCs w:val="16"/>
                </w:rPr>
                <w:t>000</w:t>
              </w:r>
            </w:sdtContent>
          </w:sdt>
        </w:p>
      </w:tc>
      <w:tc>
        <w:tcPr>
          <w:tcW w:w="3115" w:type="dxa"/>
        </w:tcPr>
        <w:p w:rsidR="00A71203" w:rsidRDefault="00A71203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21272009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A71203" w:rsidRDefault="00A71203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73C6C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73C6C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A71203" w:rsidTr="00D25362">
      <w:trPr>
        <w:jc w:val="center"/>
      </w:trPr>
      <w:tc>
        <w:tcPr>
          <w:tcW w:w="9345" w:type="dxa"/>
          <w:gridSpan w:val="3"/>
        </w:tcPr>
        <w:p w:rsidR="00A71203" w:rsidRPr="00583BAF" w:rsidRDefault="00A71203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A71203" w:rsidTr="00D25362">
      <w:trPr>
        <w:trHeight w:val="258"/>
        <w:jc w:val="center"/>
      </w:trPr>
      <w:tc>
        <w:tcPr>
          <w:tcW w:w="9345" w:type="dxa"/>
          <w:gridSpan w:val="3"/>
        </w:tcPr>
        <w:p w:rsidR="00A71203" w:rsidRDefault="00A71203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A71203" w:rsidRPr="00971B7A" w:rsidRDefault="00A71203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r w:rsidRPr="00971B7A">
            <w:rPr>
              <w:rFonts w:cs="Arial"/>
              <w:sz w:val="12"/>
              <w:szCs w:val="12"/>
              <w:lang w:val="en-GB"/>
            </w:rPr>
            <w:t>.</w:t>
          </w:r>
        </w:p>
      </w:tc>
    </w:tr>
  </w:tbl>
  <w:p w:rsidR="00A71203" w:rsidRPr="00583BAF" w:rsidRDefault="00A71203" w:rsidP="00583BAF">
    <w:pPr>
      <w:pStyle w:val="Footer"/>
      <w:rPr>
        <w:sz w:val="4"/>
        <w:szCs w:val="4"/>
      </w:rPr>
    </w:pPr>
  </w:p>
  <w:p w:rsidR="00A71203" w:rsidRPr="00583BAF" w:rsidRDefault="00A71203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6C" w:rsidRPr="006C1ABD" w:rsidRDefault="00173C6C" w:rsidP="00173C6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1F756D" wp14:editId="19E8C21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BFCDA8" id="Straight Connector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729B9A63E9443DBBC9CD8D38E61D56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EPM-KSS-TP-000020-AR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E2A4FB128214F0FB35556E5E218C0C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3808CFD524A84B06B885281585C50AC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73C6C" w:rsidRPr="006C1ABD" w:rsidRDefault="00173C6C" w:rsidP="00173C6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A71203" w:rsidRPr="00173C6C" w:rsidRDefault="00173C6C" w:rsidP="00173C6C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173C6C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32" w:rsidRDefault="004E0D32">
      <w:r>
        <w:separator/>
      </w:r>
    </w:p>
    <w:p w:rsidR="004E0D32" w:rsidRDefault="004E0D32"/>
  </w:footnote>
  <w:footnote w:type="continuationSeparator" w:id="0">
    <w:p w:rsidR="004E0D32" w:rsidRDefault="004E0D32">
      <w:r>
        <w:continuationSeparator/>
      </w:r>
    </w:p>
    <w:p w:rsidR="004E0D32" w:rsidRDefault="004E0D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03" w:rsidRDefault="00A71203">
    <w:pPr>
      <w:pStyle w:val="Header"/>
    </w:pPr>
  </w:p>
  <w:p w:rsidR="00A71203" w:rsidRDefault="00A71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943"/>
    </w:tblGrid>
    <w:tr w:rsidR="00A71203" w:rsidTr="00D25362">
      <w:trPr>
        <w:trHeight w:val="420"/>
        <w:jc w:val="center"/>
      </w:trPr>
      <w:tc>
        <w:tcPr>
          <w:tcW w:w="1555" w:type="dxa"/>
        </w:tcPr>
        <w:p w:rsidR="00A71203" w:rsidRDefault="00A71203" w:rsidP="00AC1B11">
          <w:pPr>
            <w:pStyle w:val="HeadingCenter"/>
            <w:jc w:val="both"/>
          </w:pPr>
        </w:p>
      </w:tc>
      <w:tc>
        <w:tcPr>
          <w:tcW w:w="7943" w:type="dxa"/>
          <w:vAlign w:val="center"/>
        </w:tcPr>
        <w:p w:rsidR="00A71203" w:rsidRPr="006A25F8" w:rsidRDefault="00A71203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A71203" w:rsidRPr="00AC1B11" w:rsidRDefault="006E0DEE" w:rsidP="006F13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14B92C" wp14:editId="0810CB18">
          <wp:simplePos x="0" y="0"/>
          <wp:positionH relativeFrom="column">
            <wp:posOffset>-738505</wp:posOffset>
          </wp:positionH>
          <wp:positionV relativeFrom="paragraph">
            <wp:posOffset>-493395</wp:posOffset>
          </wp:positionV>
          <wp:extent cx="1811020" cy="5149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A71203" w:rsidTr="004730C7">
      <w:trPr>
        <w:trHeight w:val="420"/>
      </w:trPr>
      <w:tc>
        <w:tcPr>
          <w:tcW w:w="2273" w:type="dxa"/>
        </w:tcPr>
        <w:p w:rsidR="00A71203" w:rsidRDefault="00A71203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A71203" w:rsidRPr="006A25F8" w:rsidRDefault="00A71203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A71203" w:rsidRDefault="001F57DF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46BF8108" wp14:editId="3BC5DAD6">
          <wp:simplePos x="0" y="0"/>
          <wp:positionH relativeFrom="margin">
            <wp:posOffset>-552450</wp:posOffset>
          </wp:positionH>
          <wp:positionV relativeFrom="margin">
            <wp:posOffset>-527685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6CE6D8B"/>
    <w:multiLevelType w:val="hybridMultilevel"/>
    <w:tmpl w:val="873E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3"/>
    <w:rsid w:val="0000052E"/>
    <w:rsid w:val="00000DB7"/>
    <w:rsid w:val="00001634"/>
    <w:rsid w:val="000027EA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34BA"/>
    <w:rsid w:val="00024235"/>
    <w:rsid w:val="0002499E"/>
    <w:rsid w:val="00026140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333"/>
    <w:rsid w:val="00045624"/>
    <w:rsid w:val="00046F01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72A"/>
    <w:rsid w:val="0006697D"/>
    <w:rsid w:val="00067054"/>
    <w:rsid w:val="0007013C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881"/>
    <w:rsid w:val="00091B0C"/>
    <w:rsid w:val="00092AA6"/>
    <w:rsid w:val="00093042"/>
    <w:rsid w:val="00094187"/>
    <w:rsid w:val="00094BF5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0D8"/>
    <w:rsid w:val="000C358D"/>
    <w:rsid w:val="000C3DDF"/>
    <w:rsid w:val="000C40F7"/>
    <w:rsid w:val="000C423F"/>
    <w:rsid w:val="000C557F"/>
    <w:rsid w:val="000C687D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589B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F28"/>
    <w:rsid w:val="00105AB4"/>
    <w:rsid w:val="00106534"/>
    <w:rsid w:val="00107AA0"/>
    <w:rsid w:val="0011071D"/>
    <w:rsid w:val="00110E54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CD7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4266"/>
    <w:rsid w:val="00156134"/>
    <w:rsid w:val="001570BC"/>
    <w:rsid w:val="00157D24"/>
    <w:rsid w:val="0016015B"/>
    <w:rsid w:val="001657C6"/>
    <w:rsid w:val="0016737E"/>
    <w:rsid w:val="00167CA1"/>
    <w:rsid w:val="00170157"/>
    <w:rsid w:val="001702B6"/>
    <w:rsid w:val="00170E89"/>
    <w:rsid w:val="00171292"/>
    <w:rsid w:val="00173C6C"/>
    <w:rsid w:val="00174132"/>
    <w:rsid w:val="00174D23"/>
    <w:rsid w:val="00176466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D53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6F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647F"/>
    <w:rsid w:val="001D75FC"/>
    <w:rsid w:val="001E0766"/>
    <w:rsid w:val="001E1227"/>
    <w:rsid w:val="001E29ED"/>
    <w:rsid w:val="001E4D1A"/>
    <w:rsid w:val="001E5A84"/>
    <w:rsid w:val="001E7047"/>
    <w:rsid w:val="001E7692"/>
    <w:rsid w:val="001F037C"/>
    <w:rsid w:val="001F0875"/>
    <w:rsid w:val="001F09B8"/>
    <w:rsid w:val="001F2805"/>
    <w:rsid w:val="001F2AF7"/>
    <w:rsid w:val="001F30E1"/>
    <w:rsid w:val="001F33B6"/>
    <w:rsid w:val="001F3567"/>
    <w:rsid w:val="001F38D0"/>
    <w:rsid w:val="001F40C2"/>
    <w:rsid w:val="001F57DF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88F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2B4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005"/>
    <w:rsid w:val="002A0197"/>
    <w:rsid w:val="002A0455"/>
    <w:rsid w:val="002A1CBF"/>
    <w:rsid w:val="002A28F3"/>
    <w:rsid w:val="002A295F"/>
    <w:rsid w:val="002A5A04"/>
    <w:rsid w:val="002A5C92"/>
    <w:rsid w:val="002A76FE"/>
    <w:rsid w:val="002B224C"/>
    <w:rsid w:val="002B3590"/>
    <w:rsid w:val="002B36FA"/>
    <w:rsid w:val="002B3DB8"/>
    <w:rsid w:val="002B4A01"/>
    <w:rsid w:val="002B507C"/>
    <w:rsid w:val="002B61CE"/>
    <w:rsid w:val="002B6649"/>
    <w:rsid w:val="002C0246"/>
    <w:rsid w:val="002C07B7"/>
    <w:rsid w:val="002C0951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2654"/>
    <w:rsid w:val="00333233"/>
    <w:rsid w:val="003343AB"/>
    <w:rsid w:val="0033491A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35B"/>
    <w:rsid w:val="003F6834"/>
    <w:rsid w:val="003F6D85"/>
    <w:rsid w:val="003F7C5C"/>
    <w:rsid w:val="00400A5F"/>
    <w:rsid w:val="004029DD"/>
    <w:rsid w:val="00403102"/>
    <w:rsid w:val="00404626"/>
    <w:rsid w:val="00405459"/>
    <w:rsid w:val="004057C4"/>
    <w:rsid w:val="004059D1"/>
    <w:rsid w:val="00406046"/>
    <w:rsid w:val="004062A8"/>
    <w:rsid w:val="00406A31"/>
    <w:rsid w:val="00407374"/>
    <w:rsid w:val="004076F9"/>
    <w:rsid w:val="004102D6"/>
    <w:rsid w:val="00410AAE"/>
    <w:rsid w:val="00412A28"/>
    <w:rsid w:val="00414C2D"/>
    <w:rsid w:val="00415762"/>
    <w:rsid w:val="004157F0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D8A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30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415"/>
    <w:rsid w:val="004824C3"/>
    <w:rsid w:val="004824D1"/>
    <w:rsid w:val="00483768"/>
    <w:rsid w:val="0048402F"/>
    <w:rsid w:val="00484828"/>
    <w:rsid w:val="004854D3"/>
    <w:rsid w:val="00487475"/>
    <w:rsid w:val="004904D2"/>
    <w:rsid w:val="00491CAA"/>
    <w:rsid w:val="00492642"/>
    <w:rsid w:val="0049398F"/>
    <w:rsid w:val="00494ADB"/>
    <w:rsid w:val="00496AA3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AFA"/>
    <w:rsid w:val="004B1312"/>
    <w:rsid w:val="004B1905"/>
    <w:rsid w:val="004B2097"/>
    <w:rsid w:val="004B2CA4"/>
    <w:rsid w:val="004B34F6"/>
    <w:rsid w:val="004B361B"/>
    <w:rsid w:val="004B3D5B"/>
    <w:rsid w:val="004B3DC7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2CC0"/>
    <w:rsid w:val="004D3919"/>
    <w:rsid w:val="004D392A"/>
    <w:rsid w:val="004D411F"/>
    <w:rsid w:val="004D4510"/>
    <w:rsid w:val="004D5090"/>
    <w:rsid w:val="004D5828"/>
    <w:rsid w:val="004D5BC6"/>
    <w:rsid w:val="004D6BED"/>
    <w:rsid w:val="004E0D32"/>
    <w:rsid w:val="004E2148"/>
    <w:rsid w:val="004E2E95"/>
    <w:rsid w:val="004E4792"/>
    <w:rsid w:val="004E6A94"/>
    <w:rsid w:val="004E72AC"/>
    <w:rsid w:val="004F02AE"/>
    <w:rsid w:val="004F05E9"/>
    <w:rsid w:val="004F0C63"/>
    <w:rsid w:val="004F3981"/>
    <w:rsid w:val="004F612E"/>
    <w:rsid w:val="004F6D3B"/>
    <w:rsid w:val="00500503"/>
    <w:rsid w:val="00501C1A"/>
    <w:rsid w:val="00502100"/>
    <w:rsid w:val="0050329C"/>
    <w:rsid w:val="005037CE"/>
    <w:rsid w:val="00504768"/>
    <w:rsid w:val="00505219"/>
    <w:rsid w:val="00506886"/>
    <w:rsid w:val="005079B3"/>
    <w:rsid w:val="00510C98"/>
    <w:rsid w:val="00510D40"/>
    <w:rsid w:val="00514177"/>
    <w:rsid w:val="00516E59"/>
    <w:rsid w:val="00517166"/>
    <w:rsid w:val="005224F5"/>
    <w:rsid w:val="005225F2"/>
    <w:rsid w:val="00522EA1"/>
    <w:rsid w:val="0052304B"/>
    <w:rsid w:val="00525D4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48E9"/>
    <w:rsid w:val="00555842"/>
    <w:rsid w:val="005560DC"/>
    <w:rsid w:val="00556AE9"/>
    <w:rsid w:val="0056196D"/>
    <w:rsid w:val="00563175"/>
    <w:rsid w:val="00564DFB"/>
    <w:rsid w:val="005650DC"/>
    <w:rsid w:val="0056510D"/>
    <w:rsid w:val="00570C95"/>
    <w:rsid w:val="00573C54"/>
    <w:rsid w:val="00574D46"/>
    <w:rsid w:val="00574D7D"/>
    <w:rsid w:val="005751B8"/>
    <w:rsid w:val="005758E0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1B9"/>
    <w:rsid w:val="005B42A9"/>
    <w:rsid w:val="005B4F86"/>
    <w:rsid w:val="005B62D9"/>
    <w:rsid w:val="005B6FE3"/>
    <w:rsid w:val="005B7300"/>
    <w:rsid w:val="005C1CB9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68E1"/>
    <w:rsid w:val="005E7531"/>
    <w:rsid w:val="005E786C"/>
    <w:rsid w:val="005E795A"/>
    <w:rsid w:val="005E7B35"/>
    <w:rsid w:val="005F147F"/>
    <w:rsid w:val="005F29D7"/>
    <w:rsid w:val="005F3D03"/>
    <w:rsid w:val="005F4A70"/>
    <w:rsid w:val="005F5136"/>
    <w:rsid w:val="005F5C08"/>
    <w:rsid w:val="005F645E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10B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6D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658E"/>
    <w:rsid w:val="00676896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22A"/>
    <w:rsid w:val="00692DCC"/>
    <w:rsid w:val="00693C58"/>
    <w:rsid w:val="006955E1"/>
    <w:rsid w:val="006963A5"/>
    <w:rsid w:val="00697462"/>
    <w:rsid w:val="006A038E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5D75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0DEE"/>
    <w:rsid w:val="006E2C79"/>
    <w:rsid w:val="006E3698"/>
    <w:rsid w:val="006E4837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6F799B"/>
    <w:rsid w:val="00700574"/>
    <w:rsid w:val="00700B38"/>
    <w:rsid w:val="00701A3E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503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DF5"/>
    <w:rsid w:val="0072248F"/>
    <w:rsid w:val="007241AA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2E40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9B7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05C"/>
    <w:rsid w:val="007D5BF5"/>
    <w:rsid w:val="007D63D9"/>
    <w:rsid w:val="007D6AFF"/>
    <w:rsid w:val="007D762A"/>
    <w:rsid w:val="007D766D"/>
    <w:rsid w:val="007E10A3"/>
    <w:rsid w:val="007E1920"/>
    <w:rsid w:val="007E250F"/>
    <w:rsid w:val="007E2F83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7F7E31"/>
    <w:rsid w:val="008031DD"/>
    <w:rsid w:val="008034E8"/>
    <w:rsid w:val="00803572"/>
    <w:rsid w:val="00803C68"/>
    <w:rsid w:val="008041B3"/>
    <w:rsid w:val="008047AD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17E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0A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5C8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B1E"/>
    <w:rsid w:val="008E4C08"/>
    <w:rsid w:val="008E627C"/>
    <w:rsid w:val="008E6706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147A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2E"/>
    <w:rsid w:val="009333E0"/>
    <w:rsid w:val="00933F73"/>
    <w:rsid w:val="009344AB"/>
    <w:rsid w:val="00934705"/>
    <w:rsid w:val="00935EE5"/>
    <w:rsid w:val="0093674A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6BD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251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1CCC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1BA"/>
    <w:rsid w:val="009F6AEC"/>
    <w:rsid w:val="009F6E23"/>
    <w:rsid w:val="009F759E"/>
    <w:rsid w:val="009F7901"/>
    <w:rsid w:val="009F7ACA"/>
    <w:rsid w:val="00A0090C"/>
    <w:rsid w:val="00A00E6D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413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1F53"/>
    <w:rsid w:val="00A327E1"/>
    <w:rsid w:val="00A32955"/>
    <w:rsid w:val="00A329C3"/>
    <w:rsid w:val="00A33392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203"/>
    <w:rsid w:val="00A717B9"/>
    <w:rsid w:val="00A72565"/>
    <w:rsid w:val="00A73F35"/>
    <w:rsid w:val="00A741AB"/>
    <w:rsid w:val="00A75E42"/>
    <w:rsid w:val="00A77EBC"/>
    <w:rsid w:val="00A80831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597"/>
    <w:rsid w:val="00A949B0"/>
    <w:rsid w:val="00A9504B"/>
    <w:rsid w:val="00A955B3"/>
    <w:rsid w:val="00A961B4"/>
    <w:rsid w:val="00A96909"/>
    <w:rsid w:val="00A96D64"/>
    <w:rsid w:val="00A97337"/>
    <w:rsid w:val="00A97BFE"/>
    <w:rsid w:val="00AA17AD"/>
    <w:rsid w:val="00AA18B1"/>
    <w:rsid w:val="00AA214F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0C46"/>
    <w:rsid w:val="00AC13D4"/>
    <w:rsid w:val="00AC1AAB"/>
    <w:rsid w:val="00AC1B11"/>
    <w:rsid w:val="00AC1B9D"/>
    <w:rsid w:val="00AC37DD"/>
    <w:rsid w:val="00AC3AB3"/>
    <w:rsid w:val="00AC3D8F"/>
    <w:rsid w:val="00AC4168"/>
    <w:rsid w:val="00AC4370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AD9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4AD4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2BB5"/>
    <w:rsid w:val="00C13C31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468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5226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5F07"/>
    <w:rsid w:val="00D265BA"/>
    <w:rsid w:val="00D32B47"/>
    <w:rsid w:val="00D34B47"/>
    <w:rsid w:val="00D3558C"/>
    <w:rsid w:val="00D3579F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3D1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323"/>
    <w:rsid w:val="00D84361"/>
    <w:rsid w:val="00D8484A"/>
    <w:rsid w:val="00D84925"/>
    <w:rsid w:val="00D84E37"/>
    <w:rsid w:val="00D85DAB"/>
    <w:rsid w:val="00D86503"/>
    <w:rsid w:val="00D8654A"/>
    <w:rsid w:val="00D87023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60EA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E74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4C72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5780"/>
    <w:rsid w:val="00DF708F"/>
    <w:rsid w:val="00E00A51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044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37F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B6B"/>
    <w:rsid w:val="00E91E5F"/>
    <w:rsid w:val="00E92D15"/>
    <w:rsid w:val="00E92D68"/>
    <w:rsid w:val="00E93A74"/>
    <w:rsid w:val="00E9420F"/>
    <w:rsid w:val="00E94BD9"/>
    <w:rsid w:val="00E957C1"/>
    <w:rsid w:val="00E96E67"/>
    <w:rsid w:val="00E9702A"/>
    <w:rsid w:val="00EA1649"/>
    <w:rsid w:val="00EA171B"/>
    <w:rsid w:val="00EA1E3D"/>
    <w:rsid w:val="00EA4EA7"/>
    <w:rsid w:val="00EA504E"/>
    <w:rsid w:val="00EA54B9"/>
    <w:rsid w:val="00EA56E7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D39"/>
    <w:rsid w:val="00ED543C"/>
    <w:rsid w:val="00ED5FB4"/>
    <w:rsid w:val="00ED64CA"/>
    <w:rsid w:val="00ED6545"/>
    <w:rsid w:val="00ED7131"/>
    <w:rsid w:val="00EE07C1"/>
    <w:rsid w:val="00EE2693"/>
    <w:rsid w:val="00EE3543"/>
    <w:rsid w:val="00EE39CC"/>
    <w:rsid w:val="00EE3C69"/>
    <w:rsid w:val="00EE5254"/>
    <w:rsid w:val="00EE5E45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889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59"/>
    <w:rsid w:val="00F252EB"/>
    <w:rsid w:val="00F25B80"/>
    <w:rsid w:val="00F26809"/>
    <w:rsid w:val="00F26994"/>
    <w:rsid w:val="00F26B35"/>
    <w:rsid w:val="00F26CD2"/>
    <w:rsid w:val="00F271CB"/>
    <w:rsid w:val="00F338F6"/>
    <w:rsid w:val="00F3404B"/>
    <w:rsid w:val="00F368C9"/>
    <w:rsid w:val="00F369F7"/>
    <w:rsid w:val="00F40BEC"/>
    <w:rsid w:val="00F42219"/>
    <w:rsid w:val="00F4245A"/>
    <w:rsid w:val="00F428CA"/>
    <w:rsid w:val="00F44F72"/>
    <w:rsid w:val="00F46105"/>
    <w:rsid w:val="00F46BBA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F2F"/>
    <w:rsid w:val="00F744D6"/>
    <w:rsid w:val="00F75EF0"/>
    <w:rsid w:val="00F764F4"/>
    <w:rsid w:val="00F76755"/>
    <w:rsid w:val="00F76A3A"/>
    <w:rsid w:val="00F76DD1"/>
    <w:rsid w:val="00F76E27"/>
    <w:rsid w:val="00F831E9"/>
    <w:rsid w:val="00F85252"/>
    <w:rsid w:val="00F8652C"/>
    <w:rsid w:val="00F86795"/>
    <w:rsid w:val="00F87CF8"/>
    <w:rsid w:val="00F90987"/>
    <w:rsid w:val="00F91BBC"/>
    <w:rsid w:val="00F938EB"/>
    <w:rsid w:val="00F958C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2EE0"/>
    <w:rsid w:val="00FF3C62"/>
    <w:rsid w:val="00FF5BA4"/>
    <w:rsid w:val="00FF78D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177B738"/>
  <w15:docId w15:val="{08570E4B-D84E-4D1F-BAE0-D6D639DF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A808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Documents%20Template%20-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29B9A63E9443DBBC9CD8D38E61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1B6A-D98A-4420-8B00-164B0E2DE130}"/>
      </w:docPartPr>
      <w:docPartBody>
        <w:p w:rsidR="00000000" w:rsidRDefault="00CE50DA" w:rsidP="00CE50DA">
          <w:pPr>
            <w:pStyle w:val="6729B9A63E9443DBBC9CD8D38E61D56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E2A4FB128214F0FB35556E5E218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70CF-F037-479D-9E55-D2A0A5FB82A2}"/>
      </w:docPartPr>
      <w:docPartBody>
        <w:p w:rsidR="00000000" w:rsidRDefault="00CE50DA" w:rsidP="00CE50DA">
          <w:pPr>
            <w:pStyle w:val="0E2A4FB128214F0FB35556E5E218C0C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808CFD524A84B06B885281585C50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745D1-8A67-420D-A234-0FDC3C99774A}"/>
      </w:docPartPr>
      <w:docPartBody>
        <w:p w:rsidR="00000000" w:rsidRDefault="00CE50DA" w:rsidP="00CE50DA">
          <w:pPr>
            <w:pStyle w:val="3808CFD524A84B06B885281585C50AC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21"/>
    <w:rsid w:val="006A31D0"/>
    <w:rsid w:val="00773FDC"/>
    <w:rsid w:val="00CE50DA"/>
    <w:rsid w:val="00E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50DA"/>
    <w:rPr>
      <w:color w:val="808080"/>
    </w:rPr>
  </w:style>
  <w:style w:type="paragraph" w:customStyle="1" w:styleId="FA18C99DC604435CA81428B2B2563057">
    <w:name w:val="FA18C99DC604435CA81428B2B2563057"/>
    <w:rsid w:val="00E83621"/>
  </w:style>
  <w:style w:type="paragraph" w:customStyle="1" w:styleId="6729B9A63E9443DBBC9CD8D38E61D56D">
    <w:name w:val="6729B9A63E9443DBBC9CD8D38E61D56D"/>
    <w:rsid w:val="00CE50DA"/>
    <w:pPr>
      <w:bidi/>
    </w:pPr>
  </w:style>
  <w:style w:type="paragraph" w:customStyle="1" w:styleId="0E2A4FB128214F0FB35556E5E218C0C1">
    <w:name w:val="0E2A4FB128214F0FB35556E5E218C0C1"/>
    <w:rsid w:val="00CE50DA"/>
    <w:pPr>
      <w:bidi/>
    </w:pPr>
  </w:style>
  <w:style w:type="paragraph" w:customStyle="1" w:styleId="3808CFD524A84B06B885281585C50AC3">
    <w:name w:val="3808CFD524A84B06B885281585C50AC3"/>
    <w:rsid w:val="00CE50D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8D85B-EEA1-42C2-9158-DAB84021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AA4F45A-2EC4-42B3-B38A-2C94CCFD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New.dotx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Hazardous Work Permit Procedure</vt:lpstr>
    </vt:vector>
  </TitlesOfParts>
  <Company>Bechtel/EDS</Company>
  <LinksUpToDate>false</LinksUpToDate>
  <CharactersWithSpaces>1905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Hazardous Work Permit Procedure</dc:title>
  <dc:subject>EPM-KSS-TP-000020-AR</dc:subject>
  <dc:creator>Joel Reyes</dc:creator>
  <cp:keywords>ᅟ</cp:keywords>
  <cp:lastModifiedBy>الاء الزهراني Alaa Alzahrani</cp:lastModifiedBy>
  <cp:revision>4</cp:revision>
  <cp:lastPrinted>2017-10-15T07:34:00Z</cp:lastPrinted>
  <dcterms:created xsi:type="dcterms:W3CDTF">2021-02-03T06:46:00Z</dcterms:created>
  <dcterms:modified xsi:type="dcterms:W3CDTF">2022-04-24T11:36:00Z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